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78E8B38" w:rsidR="00CE5610" w:rsidRDefault="00A12E9C">
      <w:pPr>
        <w:jc w:val="center"/>
        <w:rPr>
          <w:sz w:val="18"/>
          <w:szCs w:val="18"/>
        </w:rPr>
      </w:pPr>
      <w:r>
        <w:rPr>
          <w:rFonts w:ascii="Calibri" w:eastAsia="Calibri" w:hAnsi="Calibri" w:cs="Calibri"/>
          <w:b/>
          <w:u w:val="single"/>
        </w:rPr>
        <w:t xml:space="preserve">SECOORA Letter of Intent </w:t>
      </w:r>
      <w:r w:rsidR="001A0711">
        <w:rPr>
          <w:rFonts w:ascii="Calibri" w:eastAsia="Calibri" w:hAnsi="Calibri" w:cs="Calibri"/>
          <w:b/>
          <w:u w:val="single"/>
        </w:rPr>
        <w:t xml:space="preserve">(LOI) </w:t>
      </w:r>
      <w:r>
        <w:rPr>
          <w:rFonts w:ascii="Calibri" w:eastAsia="Calibri" w:hAnsi="Calibri" w:cs="Calibri"/>
          <w:b/>
          <w:u w:val="single"/>
        </w:rPr>
        <w:t>Template</w:t>
      </w:r>
    </w:p>
    <w:p w14:paraId="00000002" w14:textId="77777777" w:rsidR="00CE5610" w:rsidRDefault="00CE5610">
      <w:pPr>
        <w:jc w:val="center"/>
        <w:rPr>
          <w:rFonts w:ascii="Calibri" w:eastAsia="Calibri" w:hAnsi="Calibri" w:cs="Calibri"/>
        </w:rPr>
      </w:pPr>
    </w:p>
    <w:p w14:paraId="6A35FA14" w14:textId="77777777" w:rsidR="00ED2926" w:rsidRDefault="00A12E9C" w:rsidP="00ED29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LOI should be 12-point font</w:t>
      </w:r>
      <w:r w:rsidR="00584145">
        <w:rPr>
          <w:rFonts w:ascii="Calibri" w:eastAsia="Calibri" w:hAnsi="Calibri" w:cs="Calibri"/>
        </w:rPr>
        <w:t>, single spaced,</w:t>
      </w:r>
      <w:r>
        <w:rPr>
          <w:rFonts w:ascii="Calibri" w:eastAsia="Calibri" w:hAnsi="Calibri" w:cs="Calibri"/>
        </w:rPr>
        <w:t xml:space="preserve"> and must identify the project PIs, </w:t>
      </w:r>
      <w:r w:rsidR="00CF47AF">
        <w:rPr>
          <w:rFonts w:ascii="Calibri" w:eastAsia="Calibri" w:hAnsi="Calibri" w:cs="Calibri"/>
        </w:rPr>
        <w:t>end-users</w:t>
      </w:r>
      <w:r>
        <w:rPr>
          <w:rFonts w:ascii="Calibri" w:eastAsia="Calibri" w:hAnsi="Calibri" w:cs="Calibri"/>
        </w:rPr>
        <w:t>, and their affiliations, and include a concise but detailed project description and budget narrative. Graphics ARE included in the 6-page project description</w:t>
      </w:r>
      <w:r w:rsidR="00871D59">
        <w:rPr>
          <w:rFonts w:ascii="Calibri" w:eastAsia="Calibri" w:hAnsi="Calibri" w:cs="Calibri"/>
        </w:rPr>
        <w:t xml:space="preserve">. See the list </w:t>
      </w:r>
      <w:r w:rsidR="00813046">
        <w:rPr>
          <w:rFonts w:ascii="Calibri" w:eastAsia="Calibri" w:hAnsi="Calibri" w:cs="Calibri"/>
        </w:rPr>
        <w:t>of required documents at the end of</w:t>
      </w:r>
      <w:r w:rsidR="00871D59">
        <w:rPr>
          <w:rFonts w:ascii="Calibri" w:eastAsia="Calibri" w:hAnsi="Calibri" w:cs="Calibri"/>
        </w:rPr>
        <w:t xml:space="preserve"> page 2 </w:t>
      </w:r>
      <w:r w:rsidR="00813046">
        <w:rPr>
          <w:rFonts w:ascii="Calibri" w:eastAsia="Calibri" w:hAnsi="Calibri" w:cs="Calibri"/>
        </w:rPr>
        <w:t>that are</w:t>
      </w:r>
      <w:r w:rsidR="00871D5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NOT included in the 6-page limit. </w:t>
      </w:r>
    </w:p>
    <w:p w14:paraId="0F15AFCF" w14:textId="77777777" w:rsidR="00ED2926" w:rsidRDefault="00ED2926" w:rsidP="00ED2926">
      <w:pPr>
        <w:rPr>
          <w:rFonts w:ascii="Calibri" w:eastAsia="Calibri" w:hAnsi="Calibri" w:cs="Calibri"/>
        </w:rPr>
      </w:pPr>
    </w:p>
    <w:p w14:paraId="76EF78B0" w14:textId="45F67ED5" w:rsidR="00ED2926" w:rsidRPr="00ED2926" w:rsidRDefault="00ED2926" w:rsidP="00ED2926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*Updated* </w:t>
      </w:r>
      <w:r w:rsidRPr="00ED2926">
        <w:rPr>
          <w:rFonts w:ascii="Calibri" w:eastAsia="Calibri" w:hAnsi="Calibri" w:cs="Calibri"/>
          <w:lang w:val="en-US"/>
        </w:rPr>
        <w:t xml:space="preserve">Rather than the submission process noted in previous communications, those wishing to submit should now go to </w:t>
      </w:r>
      <w:hyperlink r:id="rId7" w:history="1">
        <w:r w:rsidRPr="00ED2926">
          <w:rPr>
            <w:rStyle w:val="Hyperlink"/>
            <w:rFonts w:ascii="Calibri" w:eastAsia="Calibri" w:hAnsi="Calibri" w:cs="Calibri"/>
            <w:lang w:val="en-US"/>
          </w:rPr>
          <w:t>egrants.secoora.org</w:t>
        </w:r>
      </w:hyperlink>
      <w:r w:rsidRPr="00ED2926">
        <w:rPr>
          <w:rFonts w:ascii="Calibri" w:eastAsia="Calibri" w:hAnsi="Calibri" w:cs="Calibri"/>
          <w:lang w:val="en-US"/>
        </w:rPr>
        <w:t xml:space="preserve">.  You must complete the registration process in order to upload an LOI. This is a </w:t>
      </w:r>
      <w:r w:rsidRPr="00ED2926">
        <w:rPr>
          <w:rFonts w:ascii="Calibri" w:eastAsia="Calibri" w:hAnsi="Calibri" w:cs="Calibri"/>
          <w:lang w:val="en-US"/>
        </w:rPr>
        <w:t>two-part</w:t>
      </w:r>
      <w:r w:rsidRPr="00ED2926">
        <w:rPr>
          <w:rFonts w:ascii="Calibri" w:eastAsia="Calibri" w:hAnsi="Calibri" w:cs="Calibri"/>
          <w:lang w:val="en-US"/>
        </w:rPr>
        <w:t xml:space="preserve"> verification registration system (phone and email confirmations are required).  Once you have registered, please complete the required fields and upload your LOI as a PDF.  All content requirements remain the same, this change only impacts how the LOI is submitted.</w:t>
      </w:r>
      <w:r>
        <w:rPr>
          <w:rFonts w:ascii="Calibri" w:eastAsia="Calibri" w:hAnsi="Calibri" w:cs="Calibri"/>
          <w:lang w:val="en-US"/>
        </w:rPr>
        <w:t xml:space="preserve"> *Updated*</w:t>
      </w:r>
    </w:p>
    <w:p w14:paraId="5BF5FD75" w14:textId="77777777" w:rsidR="00ED2926" w:rsidRPr="00ED2926" w:rsidRDefault="00ED2926" w:rsidP="00ED2926">
      <w:pPr>
        <w:rPr>
          <w:rFonts w:ascii="Calibri" w:eastAsia="Calibri" w:hAnsi="Calibri" w:cs="Calibri"/>
          <w:lang w:val="en-US"/>
        </w:rPr>
      </w:pPr>
    </w:p>
    <w:p w14:paraId="00000004" w14:textId="070965B9" w:rsidR="00CE5610" w:rsidRDefault="00A12E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Any submissions that do not comply with the </w:t>
      </w:r>
      <w:r w:rsidR="0081533E">
        <w:rPr>
          <w:rFonts w:ascii="Calibri" w:eastAsia="Calibri" w:hAnsi="Calibri" w:cs="Calibri"/>
          <w:b/>
        </w:rPr>
        <w:t>LOI</w:t>
      </w:r>
      <w:r>
        <w:rPr>
          <w:rFonts w:ascii="Calibri" w:eastAsia="Calibri" w:hAnsi="Calibri" w:cs="Calibri"/>
          <w:b/>
        </w:rPr>
        <w:t xml:space="preserve"> requirements will be rejected and not considered for inclusion in the SECOORA IOOS proposal. </w:t>
      </w:r>
    </w:p>
    <w:p w14:paraId="00000005" w14:textId="77777777" w:rsidR="00CE5610" w:rsidRDefault="00A12E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6" w14:textId="57D94F75" w:rsidR="00CE5610" w:rsidRDefault="00A12E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 Page (1 page</w:t>
      </w:r>
      <w:r w:rsidR="00584145">
        <w:rPr>
          <w:rFonts w:ascii="Calibri" w:eastAsia="Calibri" w:hAnsi="Calibri" w:cs="Calibri"/>
        </w:rPr>
        <w:t xml:space="preserve"> – does not count towards 6-page proposal limit</w:t>
      </w:r>
      <w:r>
        <w:rPr>
          <w:rFonts w:ascii="Calibri" w:eastAsia="Calibri" w:hAnsi="Calibri" w:cs="Calibri"/>
        </w:rPr>
        <w:t>):</w:t>
      </w:r>
    </w:p>
    <w:p w14:paraId="00000007" w14:textId="77777777" w:rsidR="00CE5610" w:rsidRDefault="00A12E9C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Project Title</w:t>
      </w:r>
    </w:p>
    <w:p w14:paraId="00000008" w14:textId="77777777" w:rsidR="00CE5610" w:rsidRDefault="00A12E9C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Primary PI Name, Affiliation, email, and phone number </w:t>
      </w:r>
    </w:p>
    <w:p w14:paraId="00000009" w14:textId="77777777" w:rsidR="00CE5610" w:rsidRDefault="00A12E9C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Co-Investigators (Co-PIs) Name Affiliation, email, and phone number </w:t>
      </w:r>
    </w:p>
    <w:p w14:paraId="0000000A" w14:textId="4874CF09" w:rsidR="00CE5610" w:rsidRDefault="00A12E9C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Project Duration (e.g. 1 </w:t>
      </w:r>
      <w:proofErr w:type="spellStart"/>
      <w:r>
        <w:rPr>
          <w:rFonts w:ascii="Calibri" w:eastAsia="Calibri" w:hAnsi="Calibri" w:cs="Calibri"/>
        </w:rPr>
        <w:t>yr</w:t>
      </w:r>
      <w:proofErr w:type="spellEnd"/>
      <w:r>
        <w:rPr>
          <w:rFonts w:ascii="Calibri" w:eastAsia="Calibri" w:hAnsi="Calibri" w:cs="Calibri"/>
        </w:rPr>
        <w:t xml:space="preserve">, 2 </w:t>
      </w:r>
      <w:proofErr w:type="spellStart"/>
      <w:r>
        <w:rPr>
          <w:rFonts w:ascii="Calibri" w:eastAsia="Calibri" w:hAnsi="Calibri" w:cs="Calibri"/>
        </w:rPr>
        <w:t>yrs</w:t>
      </w:r>
      <w:proofErr w:type="spellEnd"/>
      <w:r>
        <w:rPr>
          <w:rFonts w:ascii="Calibri" w:eastAsia="Calibri" w:hAnsi="Calibri" w:cs="Calibri"/>
        </w:rPr>
        <w:t xml:space="preserve">, 3 </w:t>
      </w:r>
      <w:proofErr w:type="spellStart"/>
      <w:r>
        <w:rPr>
          <w:rFonts w:ascii="Calibri" w:eastAsia="Calibri" w:hAnsi="Calibri" w:cs="Calibri"/>
        </w:rPr>
        <w:t>yrs</w:t>
      </w:r>
      <w:proofErr w:type="spellEnd"/>
      <w:r>
        <w:rPr>
          <w:rFonts w:ascii="Calibri" w:eastAsia="Calibri" w:hAnsi="Calibri" w:cs="Calibri"/>
        </w:rPr>
        <w:t xml:space="preserve">, 4 </w:t>
      </w:r>
      <w:proofErr w:type="spellStart"/>
      <w:r>
        <w:rPr>
          <w:rFonts w:ascii="Calibri" w:eastAsia="Calibri" w:hAnsi="Calibri" w:cs="Calibri"/>
        </w:rPr>
        <w:t>yrs</w:t>
      </w:r>
      <w:proofErr w:type="spellEnd"/>
      <w:r>
        <w:rPr>
          <w:rFonts w:ascii="Calibri" w:eastAsia="Calibri" w:hAnsi="Calibri" w:cs="Calibri"/>
        </w:rPr>
        <w:t xml:space="preserve">, 5 </w:t>
      </w:r>
      <w:proofErr w:type="spellStart"/>
      <w:r>
        <w:rPr>
          <w:rFonts w:ascii="Calibri" w:eastAsia="Calibri" w:hAnsi="Calibri" w:cs="Calibri"/>
        </w:rPr>
        <w:t>yrs</w:t>
      </w:r>
      <w:proofErr w:type="spellEnd"/>
      <w:r>
        <w:rPr>
          <w:rFonts w:ascii="Calibri" w:eastAsia="Calibri" w:hAnsi="Calibri" w:cs="Calibri"/>
        </w:rPr>
        <w:t>)</w:t>
      </w:r>
    </w:p>
    <w:p w14:paraId="0000000B" w14:textId="77777777" w:rsidR="00CE5610" w:rsidRDefault="00A12E9C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Project location – list cities/states or other information that describes where the proposed effort will occur </w:t>
      </w:r>
    </w:p>
    <w:p w14:paraId="0000000C" w14:textId="77777777" w:rsidR="00CE5610" w:rsidRDefault="00A12E9C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budget request</w:t>
      </w:r>
    </w:p>
    <w:p w14:paraId="0000000D" w14:textId="77777777" w:rsidR="00CE5610" w:rsidRDefault="00CE5610">
      <w:pPr>
        <w:rPr>
          <w:rFonts w:ascii="Calibri" w:eastAsia="Calibri" w:hAnsi="Calibri" w:cs="Calibri"/>
        </w:rPr>
      </w:pPr>
    </w:p>
    <w:p w14:paraId="0000000E" w14:textId="3AC87A9C" w:rsidR="00CE5610" w:rsidRDefault="00A12E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description must address items 7-10 listed below. Note that images count towards the page limit. (</w:t>
      </w:r>
      <w:r w:rsidR="00995395">
        <w:rPr>
          <w:rFonts w:ascii="Calibri" w:eastAsia="Calibri" w:hAnsi="Calibri" w:cs="Calibri"/>
        </w:rPr>
        <w:t>6-page</w:t>
      </w:r>
      <w:r w:rsidR="00584145">
        <w:rPr>
          <w:rFonts w:ascii="Calibri" w:eastAsia="Calibri" w:hAnsi="Calibri" w:cs="Calibri"/>
        </w:rPr>
        <w:t>s, single spaced, and images are part of the 6-page limit</w:t>
      </w:r>
      <w:r>
        <w:rPr>
          <w:rFonts w:ascii="Calibri" w:eastAsia="Calibri" w:hAnsi="Calibri" w:cs="Calibri"/>
        </w:rPr>
        <w:t>):</w:t>
      </w:r>
    </w:p>
    <w:p w14:paraId="0000000F" w14:textId="77777777" w:rsidR="00CE5610" w:rsidRDefault="00A12E9C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Project Description – address the following:</w:t>
      </w:r>
    </w:p>
    <w:p w14:paraId="00000011" w14:textId="77777777" w:rsidR="00CE5610" w:rsidRDefault="00A12E9C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t>Goals and measurable objectives</w:t>
      </w:r>
    </w:p>
    <w:p w14:paraId="00000012" w14:textId="05547DF5" w:rsidR="00CE5610" w:rsidRDefault="00A12E9C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t>Methodology (summary of the protocols/methods you will use to conduct the project)</w:t>
      </w:r>
    </w:p>
    <w:p w14:paraId="00000014" w14:textId="77777777" w:rsidR="00CE5610" w:rsidRDefault="00A12E9C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t>Intended regional environmental, economic, and/or social benefits of activity</w:t>
      </w:r>
    </w:p>
    <w:p w14:paraId="527F4107" w14:textId="6BEAE0D9" w:rsidR="00A12E9C" w:rsidRPr="00A12E9C" w:rsidRDefault="00A12E9C" w:rsidP="00A12E9C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t>Observing assets being maintained or deployed and/or other RCOOS activities being proposed</w:t>
      </w:r>
    </w:p>
    <w:p w14:paraId="7CCAC61D" w14:textId="71011D9C" w:rsidR="00A12E9C" w:rsidRDefault="00A12E9C" w:rsidP="00A12E9C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t xml:space="preserve">Parameters to be collected, modeled, or used for this proposed effort </w:t>
      </w:r>
    </w:p>
    <w:p w14:paraId="00000015" w14:textId="0159A0BD" w:rsidR="00CE5610" w:rsidRDefault="00A12E9C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t>Identify any existing SECOORA or other RA assets or models that will be leveraged (if there are any available for the proposed effort)</w:t>
      </w:r>
    </w:p>
    <w:p w14:paraId="730E4F5B" w14:textId="2C2FC026" w:rsidR="00A12E9C" w:rsidRPr="00A12E9C" w:rsidRDefault="00A12E9C" w:rsidP="00A12E9C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Articulate the outcomes of the project (what benefits/products will result from this project)</w:t>
      </w:r>
    </w:p>
    <w:p w14:paraId="00000016" w14:textId="53A81A85" w:rsidR="00CE5610" w:rsidRDefault="00A12E9C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other SECOORA LOIs, if any, that this effort supports, including an explanation of personnel resources and economies of scale that will be achieved if the project(s) are funded</w:t>
      </w:r>
    </w:p>
    <w:p w14:paraId="00000018" w14:textId="77777777" w:rsidR="00CE5610" w:rsidRDefault="00A12E9C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lastRenderedPageBreak/>
        <w:t>Explain how the results will be applied across the SECOORA region. Explain how results will be applied across other IOOS regions, if teaming with other RAs</w:t>
      </w:r>
    </w:p>
    <w:p w14:paraId="00000019" w14:textId="7E5E881D" w:rsidR="00CE5610" w:rsidRDefault="00A12E9C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End</w:t>
      </w:r>
      <w:r w:rsidR="00CF47AF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user engagement strategy (note: SECOORA staff will follow up with your intended end</w:t>
      </w:r>
      <w:r w:rsidR="00CF47AF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users) </w:t>
      </w:r>
    </w:p>
    <w:p w14:paraId="0000001A" w14:textId="0B98ADDC" w:rsidR="00CE5610" w:rsidRDefault="00A12E9C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t>Name(s) of end</w:t>
      </w:r>
      <w:r w:rsidR="00CF47AF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users, their affiliation, and email address</w:t>
      </w:r>
    </w:p>
    <w:p w14:paraId="0000001B" w14:textId="7B5284FE" w:rsidR="00CE5610" w:rsidRDefault="00A12E9C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t>End</w:t>
      </w:r>
      <w:r w:rsidR="00CF47AF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user roles and responsibilities for this effort</w:t>
      </w:r>
    </w:p>
    <w:p w14:paraId="0000001C" w14:textId="27C50DB2" w:rsidR="00CE5610" w:rsidRDefault="00A12E9C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t>Describe coordination and communications between project team and end</w:t>
      </w:r>
      <w:r w:rsidR="00CF47AF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user groups; describe how you will promote continuous engagement in project activities</w:t>
      </w:r>
    </w:p>
    <w:p w14:paraId="0000001D" w14:textId="77777777" w:rsidR="00CE5610" w:rsidRDefault="00A12E9C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t>Identify end-user contributions (e.g. direct funding, in-kind support) that will help assure project success</w:t>
      </w:r>
    </w:p>
    <w:p w14:paraId="0000001E" w14:textId="4DAB1E3C" w:rsidR="00CE5610" w:rsidRDefault="00A12E9C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Describe your outreach and communications strategy for making your SECOORA and regional </w:t>
      </w:r>
      <w:r w:rsidR="00CF47AF">
        <w:rPr>
          <w:rFonts w:ascii="Calibri" w:eastAsia="Calibri" w:hAnsi="Calibri" w:cs="Calibri"/>
        </w:rPr>
        <w:t xml:space="preserve">end-user </w:t>
      </w:r>
      <w:r>
        <w:rPr>
          <w:rFonts w:ascii="Calibri" w:eastAsia="Calibri" w:hAnsi="Calibri" w:cs="Calibri"/>
        </w:rPr>
        <w:t>aware of your project progress and outcomes (e.g. meetings, workshops, social media, presentations at meetings/workshops). Please contact Jennifer Dorton (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jdorton@secoora.org</w:t>
        </w:r>
      </w:hyperlink>
      <w:r>
        <w:rPr>
          <w:rFonts w:ascii="Calibri" w:eastAsia="Calibri" w:hAnsi="Calibri" w:cs="Calibri"/>
        </w:rPr>
        <w:t xml:space="preserve">) if you need SECOORA assistance with your outreach and communications efforts. </w:t>
      </w:r>
    </w:p>
    <w:p w14:paraId="0000001F" w14:textId="17C4E3FD" w:rsidR="00CE5610" w:rsidRDefault="00A12E9C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Brief Budget Estimate – copy and paste the table</w:t>
      </w:r>
      <w:r w:rsidR="002A438C">
        <w:rPr>
          <w:rFonts w:ascii="Calibri" w:eastAsia="Calibri" w:hAnsi="Calibri" w:cs="Calibri"/>
        </w:rPr>
        <w:t xml:space="preserve"> below</w:t>
      </w:r>
      <w:r>
        <w:rPr>
          <w:rFonts w:ascii="Calibri" w:eastAsia="Calibri" w:hAnsi="Calibri" w:cs="Calibri"/>
        </w:rPr>
        <w:t xml:space="preserve"> into your LOI and fill it in with estimated project budget details:</w:t>
      </w:r>
    </w:p>
    <w:p w14:paraId="00000020" w14:textId="72764822" w:rsidR="00CE5610" w:rsidRDefault="00A12E9C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t>The “All Other Costs” row includes all other estimated costs required to complete your project (e.g. rental fees, tuition, power, telemetry)</w:t>
      </w:r>
    </w:p>
    <w:p w14:paraId="00000021" w14:textId="089BB069" w:rsidR="00CE5610" w:rsidRDefault="00A12E9C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t>Institutional IDC rate – fill in the percentage where indicated and the value for each of the 5 years</w:t>
      </w:r>
    </w:p>
    <w:p w14:paraId="00000022" w14:textId="461C2ECD" w:rsidR="00CE5610" w:rsidRDefault="002A438C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t>In addition to putting a dollar value in the table, a d</w:t>
      </w:r>
      <w:r w:rsidR="00A12E9C">
        <w:rPr>
          <w:rFonts w:ascii="Calibri" w:eastAsia="Calibri" w:hAnsi="Calibri" w:cs="Calibri"/>
        </w:rPr>
        <w:t xml:space="preserve">escription of any match, leverage of non-IOOS funds, and/or in-kind support that will offset total project cost should be </w:t>
      </w:r>
      <w:r w:rsidR="00477046">
        <w:rPr>
          <w:rFonts w:ascii="Calibri" w:eastAsia="Calibri" w:hAnsi="Calibri" w:cs="Calibri"/>
        </w:rPr>
        <w:t xml:space="preserve">included </w:t>
      </w:r>
      <w:r w:rsidR="00A12E9C">
        <w:rPr>
          <w:rFonts w:ascii="Calibri" w:eastAsia="Calibri" w:hAnsi="Calibri" w:cs="Calibri"/>
        </w:rPr>
        <w:t>in one paragraph written below the table</w:t>
      </w:r>
    </w:p>
    <w:p w14:paraId="00000023" w14:textId="08C47523" w:rsidR="00CE5610" w:rsidRDefault="00CE5610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080"/>
        <w:gridCol w:w="1080"/>
        <w:gridCol w:w="1260"/>
        <w:gridCol w:w="1080"/>
        <w:gridCol w:w="1165"/>
      </w:tblGrid>
      <w:tr w:rsidR="00A12E9C" w14:paraId="4189EAE0" w14:textId="77777777" w:rsidTr="00A12E9C">
        <w:tc>
          <w:tcPr>
            <w:tcW w:w="3685" w:type="dxa"/>
          </w:tcPr>
          <w:p w14:paraId="741D53A7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</w:tcPr>
          <w:p w14:paraId="241F29D4" w14:textId="02E00339" w:rsidR="00A12E9C" w:rsidRDefault="00A12E9C" w:rsidP="00A12E9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1</w:t>
            </w:r>
          </w:p>
        </w:tc>
        <w:tc>
          <w:tcPr>
            <w:tcW w:w="1080" w:type="dxa"/>
          </w:tcPr>
          <w:p w14:paraId="5A945CBE" w14:textId="446C76C9" w:rsidR="00A12E9C" w:rsidRDefault="00A12E9C" w:rsidP="00A12E9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2</w:t>
            </w:r>
          </w:p>
        </w:tc>
        <w:tc>
          <w:tcPr>
            <w:tcW w:w="1260" w:type="dxa"/>
          </w:tcPr>
          <w:p w14:paraId="08B6BDBE" w14:textId="5F01F4DB" w:rsidR="00A12E9C" w:rsidRDefault="00A12E9C" w:rsidP="00A12E9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3</w:t>
            </w:r>
          </w:p>
        </w:tc>
        <w:tc>
          <w:tcPr>
            <w:tcW w:w="1080" w:type="dxa"/>
          </w:tcPr>
          <w:p w14:paraId="6599D7E5" w14:textId="50111E60" w:rsidR="00A12E9C" w:rsidRDefault="00A12E9C" w:rsidP="00A12E9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4</w:t>
            </w:r>
          </w:p>
        </w:tc>
        <w:tc>
          <w:tcPr>
            <w:tcW w:w="1165" w:type="dxa"/>
          </w:tcPr>
          <w:p w14:paraId="59FC5D08" w14:textId="66AF2321" w:rsidR="00A12E9C" w:rsidRDefault="00A12E9C" w:rsidP="00A12E9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5</w:t>
            </w:r>
          </w:p>
        </w:tc>
      </w:tr>
      <w:tr w:rsidR="00A12E9C" w14:paraId="68F92363" w14:textId="77777777" w:rsidTr="00A12E9C">
        <w:tc>
          <w:tcPr>
            <w:tcW w:w="3685" w:type="dxa"/>
          </w:tcPr>
          <w:p w14:paraId="63046D96" w14:textId="358EC9FC" w:rsidR="00A12E9C" w:rsidRDefault="00A12E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Salary (Salary + Fringe)</w:t>
            </w:r>
          </w:p>
        </w:tc>
        <w:tc>
          <w:tcPr>
            <w:tcW w:w="1080" w:type="dxa"/>
          </w:tcPr>
          <w:p w14:paraId="3BED0802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</w:tcPr>
          <w:p w14:paraId="0F58F984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6368E6B0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</w:tcPr>
          <w:p w14:paraId="4A66CE72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</w:tcPr>
          <w:p w14:paraId="650AC374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</w:tr>
      <w:tr w:rsidR="00A12E9C" w14:paraId="3D20A20C" w14:textId="77777777" w:rsidTr="00A12E9C">
        <w:tc>
          <w:tcPr>
            <w:tcW w:w="3685" w:type="dxa"/>
          </w:tcPr>
          <w:p w14:paraId="5145A27A" w14:textId="535E3FDD" w:rsidR="00A12E9C" w:rsidRDefault="00A12E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Equipment</w:t>
            </w:r>
          </w:p>
        </w:tc>
        <w:tc>
          <w:tcPr>
            <w:tcW w:w="1080" w:type="dxa"/>
          </w:tcPr>
          <w:p w14:paraId="7776F2A4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</w:tcPr>
          <w:p w14:paraId="294772FE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35134607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</w:tcPr>
          <w:p w14:paraId="3F724685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</w:tcPr>
          <w:p w14:paraId="1E083D33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</w:tr>
      <w:tr w:rsidR="00A12E9C" w14:paraId="118639BE" w14:textId="77777777" w:rsidTr="00A12E9C">
        <w:tc>
          <w:tcPr>
            <w:tcW w:w="3685" w:type="dxa"/>
          </w:tcPr>
          <w:p w14:paraId="6C183636" w14:textId="14BA1C1E" w:rsidR="00A12E9C" w:rsidRDefault="00A12E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Supplies</w:t>
            </w:r>
          </w:p>
        </w:tc>
        <w:tc>
          <w:tcPr>
            <w:tcW w:w="1080" w:type="dxa"/>
          </w:tcPr>
          <w:p w14:paraId="77E4AFAC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</w:tcPr>
          <w:p w14:paraId="1B3455A5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41C64DAB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</w:tcPr>
          <w:p w14:paraId="6F9E71D5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</w:tcPr>
          <w:p w14:paraId="2C81FAFB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</w:tr>
      <w:tr w:rsidR="00A12E9C" w14:paraId="3214D260" w14:textId="77777777" w:rsidTr="00A12E9C">
        <w:tc>
          <w:tcPr>
            <w:tcW w:w="3685" w:type="dxa"/>
          </w:tcPr>
          <w:p w14:paraId="67384D35" w14:textId="7D876E20" w:rsidR="00A12E9C" w:rsidRDefault="00A12E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Travel</w:t>
            </w:r>
          </w:p>
        </w:tc>
        <w:tc>
          <w:tcPr>
            <w:tcW w:w="1080" w:type="dxa"/>
          </w:tcPr>
          <w:p w14:paraId="75F6E668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</w:tcPr>
          <w:p w14:paraId="1BF22329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333BADA4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</w:tcPr>
          <w:p w14:paraId="13814CF0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</w:tcPr>
          <w:p w14:paraId="62715D4A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</w:tr>
      <w:tr w:rsidR="00A12E9C" w14:paraId="3DEE707A" w14:textId="77777777" w:rsidTr="00A12E9C">
        <w:tc>
          <w:tcPr>
            <w:tcW w:w="3685" w:type="dxa"/>
          </w:tcPr>
          <w:p w14:paraId="550B5751" w14:textId="75825FDA" w:rsidR="00A12E9C" w:rsidRDefault="00A12E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Other Costs</w:t>
            </w:r>
          </w:p>
        </w:tc>
        <w:tc>
          <w:tcPr>
            <w:tcW w:w="1080" w:type="dxa"/>
          </w:tcPr>
          <w:p w14:paraId="2F2193D8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</w:tcPr>
          <w:p w14:paraId="3631A202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2920E6B8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</w:tcPr>
          <w:p w14:paraId="6E3FD8F6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</w:tcPr>
          <w:p w14:paraId="22735772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</w:tr>
      <w:tr w:rsidR="00A12E9C" w14:paraId="3A231F28" w14:textId="77777777" w:rsidTr="00A12E9C">
        <w:tc>
          <w:tcPr>
            <w:tcW w:w="3685" w:type="dxa"/>
          </w:tcPr>
          <w:p w14:paraId="38CF7C89" w14:textId="74E08DB1" w:rsidR="00A12E9C" w:rsidRDefault="00A12E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Institutional IDC Rate:      </w:t>
            </w:r>
            <w:r w:rsidRPr="00A12E9C">
              <w:rPr>
                <w:rFonts w:ascii="Calibri" w:eastAsia="Calibri" w:hAnsi="Calibri" w:cs="Calibri"/>
                <w:b/>
                <w:bCs/>
                <w:i/>
                <w:iCs/>
              </w:rPr>
              <w:t>XX</w:t>
            </w: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080" w:type="dxa"/>
          </w:tcPr>
          <w:p w14:paraId="0AE95902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</w:tcPr>
          <w:p w14:paraId="35084EE9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1AC8086E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</w:tcPr>
          <w:p w14:paraId="06F817E4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</w:tcPr>
          <w:p w14:paraId="76B93495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</w:tr>
      <w:tr w:rsidR="00A12E9C" w14:paraId="4D7D9C86" w14:textId="77777777" w:rsidTr="00A12E9C">
        <w:tc>
          <w:tcPr>
            <w:tcW w:w="3685" w:type="dxa"/>
          </w:tcPr>
          <w:p w14:paraId="706F1214" w14:textId="5EB6CD6E" w:rsidR="00A12E9C" w:rsidRDefault="00A12E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SECOORA funding request</w:t>
            </w:r>
          </w:p>
        </w:tc>
        <w:tc>
          <w:tcPr>
            <w:tcW w:w="1080" w:type="dxa"/>
          </w:tcPr>
          <w:p w14:paraId="70156D38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</w:tcPr>
          <w:p w14:paraId="010BE32D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4016E321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</w:tcPr>
          <w:p w14:paraId="49144227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</w:tcPr>
          <w:p w14:paraId="293ABD51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</w:tr>
      <w:tr w:rsidR="00A12E9C" w14:paraId="6397FCFB" w14:textId="77777777" w:rsidTr="00A12E9C">
        <w:tc>
          <w:tcPr>
            <w:tcW w:w="3685" w:type="dxa"/>
          </w:tcPr>
          <w:p w14:paraId="66EAA12F" w14:textId="3254113D" w:rsidR="00A12E9C" w:rsidRDefault="00A12E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Total Match &amp;/or Leveraged funding</w:t>
            </w:r>
          </w:p>
        </w:tc>
        <w:tc>
          <w:tcPr>
            <w:tcW w:w="1080" w:type="dxa"/>
          </w:tcPr>
          <w:p w14:paraId="5236867A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</w:tcPr>
          <w:p w14:paraId="10D1E092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5EA10A3E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</w:tcPr>
          <w:p w14:paraId="6312D81E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</w:tcPr>
          <w:p w14:paraId="64F9F0CE" w14:textId="77777777" w:rsidR="00A12E9C" w:rsidRDefault="00A12E9C">
            <w:pPr>
              <w:rPr>
                <w:rFonts w:ascii="Calibri" w:eastAsia="Calibri" w:hAnsi="Calibri" w:cs="Calibri"/>
              </w:rPr>
            </w:pPr>
          </w:p>
        </w:tc>
      </w:tr>
    </w:tbl>
    <w:p w14:paraId="73CE7450" w14:textId="52510E88" w:rsidR="00A12E9C" w:rsidRDefault="00A12E9C">
      <w:pPr>
        <w:rPr>
          <w:rFonts w:ascii="Calibri" w:eastAsia="Calibri" w:hAnsi="Calibri" w:cs="Calibri"/>
        </w:rPr>
      </w:pPr>
    </w:p>
    <w:p w14:paraId="0AA75FC9" w14:textId="77777777" w:rsidR="00A12E9C" w:rsidRDefault="00A12E9C">
      <w:pPr>
        <w:rPr>
          <w:rFonts w:ascii="Calibri" w:eastAsia="Calibri" w:hAnsi="Calibri" w:cs="Calibri"/>
        </w:rPr>
      </w:pPr>
    </w:p>
    <w:p w14:paraId="00000024" w14:textId="31099912" w:rsidR="00CE5610" w:rsidRDefault="00A12E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Required documents that </w:t>
      </w:r>
      <w:r>
        <w:rPr>
          <w:rFonts w:ascii="Calibri" w:eastAsia="Calibri" w:hAnsi="Calibri" w:cs="Calibri"/>
          <w:i/>
        </w:rPr>
        <w:t xml:space="preserve">do not </w:t>
      </w:r>
      <w:r>
        <w:rPr>
          <w:rFonts w:ascii="Calibri" w:eastAsia="Calibri" w:hAnsi="Calibri" w:cs="Calibri"/>
        </w:rPr>
        <w:t>count towards the 6-page</w:t>
      </w:r>
      <w:r w:rsidR="00584145">
        <w:rPr>
          <w:rFonts w:ascii="Calibri" w:eastAsia="Calibri" w:hAnsi="Calibri" w:cs="Calibri"/>
        </w:rPr>
        <w:t xml:space="preserve"> proposal</w:t>
      </w:r>
      <w:r>
        <w:rPr>
          <w:rFonts w:ascii="Calibri" w:eastAsia="Calibri" w:hAnsi="Calibri" w:cs="Calibri"/>
        </w:rPr>
        <w:t xml:space="preserve"> limit:</w:t>
      </w:r>
    </w:p>
    <w:p w14:paraId="00000025" w14:textId="502A3A7C" w:rsidR="00CE5610" w:rsidRDefault="00A12E9C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Data management plan (1 page max): Please describe how you will </w:t>
      </w:r>
      <w:r w:rsidR="002821E7">
        <w:rPr>
          <w:rFonts w:ascii="Calibri" w:eastAsia="Calibri" w:hAnsi="Calibri" w:cs="Calibri"/>
        </w:rPr>
        <w:t>manage and make your data available to</w:t>
      </w:r>
      <w:r>
        <w:rPr>
          <w:rFonts w:ascii="Calibri" w:eastAsia="Calibri" w:hAnsi="Calibri" w:cs="Calibri"/>
        </w:rPr>
        <w:t xml:space="preserve"> </w:t>
      </w:r>
      <w:r w:rsidR="002821E7">
        <w:rPr>
          <w:rFonts w:ascii="Calibri" w:eastAsia="Calibri" w:hAnsi="Calibri" w:cs="Calibri"/>
        </w:rPr>
        <w:t>the SECOORA DMAC system</w:t>
      </w:r>
      <w:r>
        <w:rPr>
          <w:rFonts w:ascii="Calibri" w:eastAsia="Calibri" w:hAnsi="Calibri" w:cs="Calibri"/>
        </w:rPr>
        <w:t xml:space="preserve">. The data management plan should address the creation of metadata, </w:t>
      </w:r>
      <w:r w:rsidR="00B45E3A">
        <w:rPr>
          <w:rFonts w:ascii="Calibri" w:eastAsia="Calibri" w:hAnsi="Calibri" w:cs="Calibri"/>
        </w:rPr>
        <w:t xml:space="preserve">data format standardization, </w:t>
      </w:r>
      <w:r>
        <w:rPr>
          <w:rFonts w:ascii="Calibri" w:eastAsia="Calibri" w:hAnsi="Calibri" w:cs="Calibri"/>
        </w:rPr>
        <w:t xml:space="preserve">data QA/QC, data access, </w:t>
      </w:r>
      <w:r w:rsidR="008351F2">
        <w:rPr>
          <w:rFonts w:ascii="Calibri" w:eastAsia="Calibri" w:hAnsi="Calibri" w:cs="Calibri"/>
        </w:rPr>
        <w:t xml:space="preserve">data storage and processing requirements, </w:t>
      </w:r>
      <w:r>
        <w:rPr>
          <w:rFonts w:ascii="Calibri" w:eastAsia="Calibri" w:hAnsi="Calibri" w:cs="Calibri"/>
        </w:rPr>
        <w:t>and data archival. All data funded through this award will be available through the SECOORA data portal. Any data embargo must be justified and a timeline for release of the data to SECOORA must be provided</w:t>
      </w:r>
      <w:r w:rsidR="002821E7">
        <w:rPr>
          <w:rFonts w:ascii="Calibri" w:eastAsia="Calibri" w:hAnsi="Calibri" w:cs="Calibri"/>
        </w:rPr>
        <w:t>. We encourage you to</w:t>
      </w:r>
      <w:r w:rsidR="002821E7" w:rsidRPr="002821E7">
        <w:rPr>
          <w:rFonts w:ascii="Calibri" w:eastAsia="Calibri" w:hAnsi="Calibri" w:cs="Calibri"/>
        </w:rPr>
        <w:t xml:space="preserve"> contact Axiom Data Science (dmac@secoora.org) prior to LOI submission to ensure that the proposed project is </w:t>
      </w:r>
      <w:r w:rsidR="002821E7" w:rsidRPr="002821E7">
        <w:rPr>
          <w:rFonts w:ascii="Calibri" w:eastAsia="Calibri" w:hAnsi="Calibri" w:cs="Calibri"/>
        </w:rPr>
        <w:lastRenderedPageBreak/>
        <w:t xml:space="preserve">covered under </w:t>
      </w:r>
      <w:r w:rsidR="002821E7">
        <w:rPr>
          <w:rFonts w:ascii="Calibri" w:eastAsia="Calibri" w:hAnsi="Calibri" w:cs="Calibri"/>
        </w:rPr>
        <w:t xml:space="preserve">funded SECOORA Data Management </w:t>
      </w:r>
      <w:r w:rsidR="002821E7" w:rsidRPr="002821E7">
        <w:rPr>
          <w:rFonts w:ascii="Calibri" w:eastAsia="Calibri" w:hAnsi="Calibri" w:cs="Calibri"/>
        </w:rPr>
        <w:t>operations and will not require additional data management resources.</w:t>
      </w:r>
    </w:p>
    <w:p w14:paraId="00000026" w14:textId="77777777" w:rsidR="00CE5610" w:rsidRDefault="00A12E9C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Literature cited</w:t>
      </w:r>
    </w:p>
    <w:p w14:paraId="00000027" w14:textId="559F9E7C" w:rsidR="00CE5610" w:rsidRDefault="00A12E9C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2-page CV for PI and Co-PIs only</w:t>
      </w:r>
    </w:p>
    <w:p w14:paraId="00000028" w14:textId="0224EF7F" w:rsidR="00CE5610" w:rsidRDefault="00A12E9C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Letter(s) of support from end-users</w:t>
      </w:r>
    </w:p>
    <w:sectPr w:rsidR="00CE5610">
      <w:footerReference w:type="default" r:id="rId9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F22D8" w14:textId="77777777" w:rsidR="00F3266C" w:rsidRDefault="00F3266C" w:rsidP="00871D59">
      <w:pPr>
        <w:spacing w:line="240" w:lineRule="auto"/>
      </w:pPr>
      <w:r>
        <w:separator/>
      </w:r>
    </w:p>
  </w:endnote>
  <w:endnote w:type="continuationSeparator" w:id="0">
    <w:p w14:paraId="67239FA2" w14:textId="77777777" w:rsidR="00F3266C" w:rsidRDefault="00F3266C" w:rsidP="00871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491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0CB89" w14:textId="28EF3E3A" w:rsidR="00871D59" w:rsidRDefault="00871D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03161" w14:textId="77777777" w:rsidR="00871D59" w:rsidRDefault="00871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6A37E" w14:textId="77777777" w:rsidR="00F3266C" w:rsidRDefault="00F3266C" w:rsidP="00871D59">
      <w:pPr>
        <w:spacing w:line="240" w:lineRule="auto"/>
      </w:pPr>
      <w:r>
        <w:separator/>
      </w:r>
    </w:p>
  </w:footnote>
  <w:footnote w:type="continuationSeparator" w:id="0">
    <w:p w14:paraId="178CC128" w14:textId="77777777" w:rsidR="00F3266C" w:rsidRDefault="00F3266C" w:rsidP="00871D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000D"/>
    <w:multiLevelType w:val="multilevel"/>
    <w:tmpl w:val="25E4DDC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10"/>
    <w:rsid w:val="00012022"/>
    <w:rsid w:val="00092350"/>
    <w:rsid w:val="00176934"/>
    <w:rsid w:val="001A0711"/>
    <w:rsid w:val="002821E7"/>
    <w:rsid w:val="00291E84"/>
    <w:rsid w:val="002A438C"/>
    <w:rsid w:val="00477046"/>
    <w:rsid w:val="00584145"/>
    <w:rsid w:val="0060166C"/>
    <w:rsid w:val="00705F23"/>
    <w:rsid w:val="007B0844"/>
    <w:rsid w:val="00813046"/>
    <w:rsid w:val="0081533E"/>
    <w:rsid w:val="008351F2"/>
    <w:rsid w:val="00871D59"/>
    <w:rsid w:val="008D33D8"/>
    <w:rsid w:val="00995395"/>
    <w:rsid w:val="00A12E9C"/>
    <w:rsid w:val="00A27AD8"/>
    <w:rsid w:val="00B3367D"/>
    <w:rsid w:val="00B45E3A"/>
    <w:rsid w:val="00CA3CBB"/>
    <w:rsid w:val="00CE5610"/>
    <w:rsid w:val="00CF47AF"/>
    <w:rsid w:val="00D2221E"/>
    <w:rsid w:val="00DF2E53"/>
    <w:rsid w:val="00E2305C"/>
    <w:rsid w:val="00E96425"/>
    <w:rsid w:val="00E973EE"/>
    <w:rsid w:val="00ED2926"/>
    <w:rsid w:val="00F3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C8B3"/>
  <w15:docId w15:val="{18D1D885-3575-2442-87A9-C5454CAC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A12E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1E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E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1E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E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0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7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7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1D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59"/>
  </w:style>
  <w:style w:type="paragraph" w:styleId="Footer">
    <w:name w:val="footer"/>
    <w:basedOn w:val="Normal"/>
    <w:link w:val="FooterChar"/>
    <w:uiPriority w:val="99"/>
    <w:unhideWhenUsed/>
    <w:rsid w:val="00871D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59"/>
  </w:style>
  <w:style w:type="paragraph" w:styleId="Revision">
    <w:name w:val="Revision"/>
    <w:hidden/>
    <w:uiPriority w:val="99"/>
    <w:semiHidden/>
    <w:rsid w:val="002A438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ED29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orton@secoor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rants.secoo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Abbey Wakely</cp:lastModifiedBy>
  <cp:revision>20</cp:revision>
  <cp:lastPrinted>2020-03-16T19:45:00Z</cp:lastPrinted>
  <dcterms:created xsi:type="dcterms:W3CDTF">2020-03-09T15:51:00Z</dcterms:created>
  <dcterms:modified xsi:type="dcterms:W3CDTF">2020-05-20T20:03:00Z</dcterms:modified>
</cp:coreProperties>
</file>